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9F7E20" w:rsidRPr="004D7612" w:rsidRDefault="004D7612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H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T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NR 14.</w:t>
      </w:r>
    </w:p>
    <w:p w:rsidR="004D7612" w:rsidRPr="004D7612" w:rsidRDefault="004D7612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din 07.02.2018.</w:t>
      </w:r>
    </w:p>
    <w:p w:rsidR="009F7E20" w:rsidRPr="004D7612" w:rsidRDefault="009F7E20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privind înființarea Serviciului de Ilumina</w:t>
      </w:r>
      <w:r w:rsidR="00BB0829" w:rsidRPr="004D7612">
        <w:rPr>
          <w:rFonts w:ascii="Times New Roman" w:hAnsi="Times New Roman"/>
          <w:b/>
          <w:sz w:val="24"/>
          <w:szCs w:val="24"/>
          <w:lang w:val="ro-RO"/>
        </w:rPr>
        <w:t>t Public al comunei Zerind</w:t>
      </w:r>
      <w:r w:rsidRPr="004D7612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și aprobarea Regulamentului de organizare și funcționare al acestuia.</w:t>
      </w:r>
    </w:p>
    <w:p w:rsidR="009F7E20" w:rsidRPr="00200A94" w:rsidRDefault="009F7E20" w:rsidP="009F7E2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>CONSIL</w:t>
      </w:r>
      <w:r w:rsidR="00BB0829">
        <w:rPr>
          <w:rFonts w:ascii="Times New Roman" w:hAnsi="Times New Roman"/>
          <w:sz w:val="24"/>
          <w:szCs w:val="24"/>
          <w:lang w:val="ro-RO"/>
        </w:rPr>
        <w:t>IUL LOCAL AL COMUNEI ZERIND</w:t>
      </w: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întrunit în şedinţa ordinară din data de </w:t>
      </w:r>
      <w:r w:rsidR="00BB0829">
        <w:rPr>
          <w:rFonts w:ascii="Times New Roman" w:hAnsi="Times New Roman"/>
          <w:sz w:val="24"/>
          <w:szCs w:val="24"/>
          <w:lang w:val="ro-RO"/>
        </w:rPr>
        <w:t>07.02.</w:t>
      </w: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8</w:t>
      </w: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</w:p>
    <w:p w:rsidR="009F7E20" w:rsidRPr="00200A94" w:rsidRDefault="009F7E20" w:rsidP="009F7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>Având în vedere :</w:t>
      </w:r>
    </w:p>
    <w:p w:rsidR="009F7E20" w:rsidRPr="004E5DFF" w:rsidRDefault="009F7E20" w:rsidP="004D76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Nota de fundamentare </w:t>
      </w:r>
      <w:r w:rsidR="00BB0829">
        <w:rPr>
          <w:rFonts w:ascii="Times New Roman" w:hAnsi="Times New Roman"/>
          <w:sz w:val="24"/>
          <w:szCs w:val="24"/>
          <w:lang w:val="ro-RO"/>
        </w:rPr>
        <w:t>a primarului comunei Zerind</w:t>
      </w: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înregistrat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ă</w:t>
      </w:r>
      <w:r w:rsidR="00BB0829">
        <w:rPr>
          <w:rFonts w:ascii="Times New Roman" w:hAnsi="Times New Roman"/>
          <w:sz w:val="24"/>
          <w:szCs w:val="24"/>
          <w:lang w:val="ro-RO"/>
        </w:rPr>
        <w:t xml:space="preserve"> sub nr......../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2018</w:t>
      </w:r>
      <w:r w:rsidRPr="004E5DFF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9F7E20" w:rsidRDefault="009F7E20" w:rsidP="004D76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Prevederile art. 3 alin. (1) din Legea serviciilor comunitare de utilități publice nr. 51/2006, republicată, cu modificările și completările ulterioare;</w:t>
      </w:r>
    </w:p>
    <w:p w:rsidR="009F7E20" w:rsidRDefault="009F7E20" w:rsidP="004D76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Prevederile art. 1, art. 8, art.10 lit.d) și art. 17 alin. (2) din Legea serviciului de iluminat public nr. 230/2006;</w:t>
      </w:r>
    </w:p>
    <w:p w:rsidR="009F7E20" w:rsidRDefault="009F7E20" w:rsidP="004D761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Prevederile Ordinului președintelui A.N.R.S.C. nr.  86/2007 privind aprobarea Regulamentului – cadru al serviciului de iluminat public;</w:t>
      </w:r>
    </w:p>
    <w:p w:rsidR="009F7E20" w:rsidRDefault="009F7E20" w:rsidP="004D761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prevederile art.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36</w:t>
      </w: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alin.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2</w:t>
      </w: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lit.a), b) și d), alin. (3) lit. b), alin. (4) lit. f) și alin. (6) lit. a) pct. 14</w:t>
      </w: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Legea nr. 215/2001 – legea administraţiei publice locale, republicată, cu modificările şi completările ulterioare;</w:t>
      </w:r>
    </w:p>
    <w:p w:rsidR="009F7E20" w:rsidRPr="004D7612" w:rsidRDefault="009F7E20" w:rsidP="004D7612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avizul comisiilor de specialitate ale Consiliul</w:t>
      </w:r>
      <w:r w:rsidR="00BB0829">
        <w:rPr>
          <w:rFonts w:ascii="Times New Roman" w:hAnsi="Times New Roman"/>
          <w:sz w:val="24"/>
          <w:szCs w:val="24"/>
          <w:lang w:val="ro-RO"/>
        </w:rPr>
        <w:t>ui Local al comunei Zerind;</w:t>
      </w:r>
    </w:p>
    <w:p w:rsidR="004D7612" w:rsidRPr="004D7612" w:rsidRDefault="004D7612" w:rsidP="004D761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612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D7612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4D7612">
        <w:rPr>
          <w:rFonts w:ascii="Times New Roman" w:hAnsi="Times New Roman" w:cs="Times New Roman"/>
          <w:sz w:val="24"/>
          <w:szCs w:val="24"/>
        </w:rPr>
        <w:t>,</w:t>
      </w:r>
    </w:p>
    <w:p w:rsidR="004D7612" w:rsidRPr="004D7612" w:rsidRDefault="004D7612" w:rsidP="004D761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ro-RO"/>
        </w:rPr>
      </w:pPr>
    </w:p>
    <w:p w:rsidR="009F7E20" w:rsidRDefault="009F7E20" w:rsidP="009F7E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>În temeiul art. 45 alin. (6) din Legea nr. 215/2001 – legea administraţiei publice locale, republicată, cu modificările şi completările ulterioare</w:t>
      </w:r>
      <w:r w:rsidR="00BB0829">
        <w:rPr>
          <w:rFonts w:ascii="Times New Roman" w:hAnsi="Times New Roman"/>
          <w:sz w:val="24"/>
          <w:szCs w:val="24"/>
          <w:lang w:val="ro-RO"/>
        </w:rPr>
        <w:t>,</w:t>
      </w:r>
    </w:p>
    <w:p w:rsidR="004D7612" w:rsidRPr="00200A94" w:rsidRDefault="004D7612" w:rsidP="009F7E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D7612" w:rsidRPr="00200A94" w:rsidRDefault="00BB0829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 O T A R A S T E</w:t>
      </w:r>
      <w:r w:rsidR="009F7E2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:</w:t>
      </w:r>
    </w:p>
    <w:p w:rsidR="009F7E20" w:rsidRDefault="009F7E20" w:rsidP="009F7E2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1</w:t>
      </w:r>
      <w:r w:rsidRPr="00200A94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Se aprobă înființarea Serviciului de Ilumina</w:t>
      </w:r>
      <w:r w:rsidR="00BB0829">
        <w:rPr>
          <w:rFonts w:ascii="Times New Roman" w:hAnsi="Times New Roman"/>
          <w:sz w:val="24"/>
          <w:szCs w:val="24"/>
          <w:lang w:val="ro-RO"/>
        </w:rPr>
        <w:t>t Public al comunei Zerind.</w:t>
      </w:r>
    </w:p>
    <w:p w:rsidR="00BB0829" w:rsidRDefault="009F7E20" w:rsidP="00BB082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Art.2. – Se aprobă Regulamentul de organizare și funcționare al Serviciului de Iluminat Public al comun</w:t>
      </w:r>
      <w:r w:rsidR="00BB0829">
        <w:rPr>
          <w:rFonts w:ascii="Times New Roman" w:hAnsi="Times New Roman"/>
          <w:sz w:val="24"/>
          <w:szCs w:val="24"/>
          <w:lang w:val="ro-RO"/>
        </w:rPr>
        <w:t>ei Zerind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conform anexei , parte integrantă din prezenta hotărâre. </w:t>
      </w:r>
    </w:p>
    <w:p w:rsidR="00BB0829" w:rsidRDefault="009F7E20" w:rsidP="00BB082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Art.3. – Cu ducerea la îndeplinire a prezentei hotărâri se încredințe</w:t>
      </w:r>
      <w:r w:rsidR="00BB0829">
        <w:rPr>
          <w:rFonts w:ascii="Times New Roman" w:hAnsi="Times New Roman"/>
          <w:sz w:val="24"/>
          <w:szCs w:val="24"/>
          <w:lang w:val="ro-RO"/>
        </w:rPr>
        <w:t>ază primarul comunei Zerind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, iar prin grija secretarului comunei se aduce la cu</w:t>
      </w:r>
      <w:r w:rsidR="00BB0829">
        <w:rPr>
          <w:rFonts w:ascii="Times New Roman" w:hAnsi="Times New Roman"/>
          <w:sz w:val="24"/>
          <w:szCs w:val="24"/>
          <w:lang w:val="ro-RO"/>
        </w:rPr>
        <w:t>noștință publică și se comunică institutiei Prefectului-Judetul Arad si A.N.R.S.C. București;</w:t>
      </w:r>
    </w:p>
    <w:p w:rsidR="00BB0829" w:rsidRDefault="00BB0829" w:rsidP="00BB082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D7612" w:rsidRPr="009235F0" w:rsidRDefault="004D7612" w:rsidP="004D76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PREŞEDINTE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612" w:rsidRPr="009235F0" w:rsidRDefault="004D7612" w:rsidP="004D76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TEGLAS  IOSIF-ROBERT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9F7E20" w:rsidRDefault="009F7E20" w:rsidP="00BB0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E4593" w:rsidRDefault="00CE4593" w:rsidP="00BB0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593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6635"/>
    <w:rsid w:val="001857DA"/>
    <w:rsid w:val="001919C6"/>
    <w:rsid w:val="001E13DD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6532C"/>
    <w:rsid w:val="004D7612"/>
    <w:rsid w:val="00511966"/>
    <w:rsid w:val="00522C02"/>
    <w:rsid w:val="00530D48"/>
    <w:rsid w:val="00564E56"/>
    <w:rsid w:val="005716CA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481C"/>
    <w:rsid w:val="007624A3"/>
    <w:rsid w:val="00765F1E"/>
    <w:rsid w:val="00790C9F"/>
    <w:rsid w:val="007C05C1"/>
    <w:rsid w:val="007F7B1D"/>
    <w:rsid w:val="00825D85"/>
    <w:rsid w:val="00885204"/>
    <w:rsid w:val="008B09AF"/>
    <w:rsid w:val="008D0230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9F7E20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330BA"/>
    <w:rsid w:val="00BB0829"/>
    <w:rsid w:val="00BC259D"/>
    <w:rsid w:val="00BF0A70"/>
    <w:rsid w:val="00C4206D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2017-12-12T10:25:00Z</cp:lastPrinted>
  <dcterms:created xsi:type="dcterms:W3CDTF">2018-02-13T13:44:00Z</dcterms:created>
  <dcterms:modified xsi:type="dcterms:W3CDTF">2018-02-13T13:44:00Z</dcterms:modified>
</cp:coreProperties>
</file>